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6710F8" w:rsidP="00CA62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10F8" w:rsidP="006710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10F8" w:rsidP="006710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10F8" w:rsidP="006710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10F8" w:rsidRPr="006710F8" w:rsidP="006710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10F8">
        <w:rPr>
          <w:rFonts w:ascii="Times New Roman" w:hAnsi="Times New Roman" w:cs="Times New Roman"/>
          <w:sz w:val="24"/>
          <w:szCs w:val="24"/>
        </w:rPr>
        <w:t>Research-Based Crime Policy Changes
</w:t>
      </w:r>
    </w:p>
    <w:p w:rsidR="006710F8" w:rsidRPr="006710F8" w:rsidP="006710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10F8">
        <w:rPr>
          <w:rFonts w:ascii="Times New Roman" w:hAnsi="Times New Roman" w:cs="Times New Roman"/>
          <w:sz w:val="24"/>
          <w:szCs w:val="24"/>
        </w:rPr>
        <w:t>Name</w:t>
      </w:r>
    </w:p>
    <w:p w:rsidR="006710F8" w:rsidRPr="006710F8" w:rsidP="006710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10F8">
        <w:rPr>
          <w:rFonts w:ascii="Times New Roman" w:hAnsi="Times New Roman" w:cs="Times New Roman"/>
          <w:sz w:val="24"/>
          <w:szCs w:val="24"/>
        </w:rPr>
        <w:t>Institution</w:t>
      </w:r>
    </w:p>
    <w:p w:rsidR="006710F8" w:rsidP="006710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10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10F8" w:rsidP="006710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10F8" w:rsidP="006710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10F8" w:rsidP="006710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A62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710F8" w:rsidP="00CA62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10F8">
        <w:rPr>
          <w:rFonts w:ascii="Times New Roman" w:hAnsi="Times New Roman" w:cs="Times New Roman"/>
          <w:sz w:val="24"/>
          <w:szCs w:val="24"/>
        </w:rPr>
        <w:t>Research-Based Crime Policy Changes
</w:t>
      </w:r>
    </w:p>
    <w:p w:rsidR="007A5B37" w:rsidRPr="006710F8" w:rsidP="006710F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710F8">
        <w:rPr>
          <w:rFonts w:ascii="Times New Roman" w:hAnsi="Times New Roman" w:cs="Times New Roman"/>
          <w:sz w:val="24"/>
          <w:szCs w:val="24"/>
        </w:rPr>
        <w:t>Research i</w:t>
      </w:r>
      <w:r w:rsidR="00CA62E4">
        <w:rPr>
          <w:rFonts w:ascii="Times New Roman" w:hAnsi="Times New Roman" w:cs="Times New Roman"/>
          <w:sz w:val="24"/>
          <w:szCs w:val="24"/>
        </w:rPr>
        <w:t>s one of the aspects that help</w:t>
      </w:r>
      <w:r w:rsidRPr="006710F8">
        <w:rPr>
          <w:rFonts w:ascii="Times New Roman" w:hAnsi="Times New Roman" w:cs="Times New Roman"/>
          <w:sz w:val="24"/>
          <w:szCs w:val="24"/>
        </w:rPr>
        <w:t xml:space="preserve"> bring positive changes regarding crime policies. Where studies are conducted</w:t>
      </w:r>
      <w:r w:rsidRPr="006710F8" w:rsidR="007B2FE2">
        <w:rPr>
          <w:rFonts w:ascii="Times New Roman" w:hAnsi="Times New Roman" w:cs="Times New Roman"/>
          <w:sz w:val="24"/>
          <w:szCs w:val="24"/>
        </w:rPr>
        <w:t>, implications</w:t>
      </w:r>
      <w:r w:rsidR="00CA62E4">
        <w:rPr>
          <w:rFonts w:ascii="Times New Roman" w:hAnsi="Times New Roman" w:cs="Times New Roman"/>
          <w:sz w:val="24"/>
          <w:szCs w:val="24"/>
        </w:rPr>
        <w:t xml:space="preserve"> described giv</w:t>
      </w:r>
      <w:r w:rsidRPr="006710F8">
        <w:rPr>
          <w:rFonts w:ascii="Times New Roman" w:hAnsi="Times New Roman" w:cs="Times New Roman"/>
          <w:sz w:val="24"/>
          <w:szCs w:val="24"/>
        </w:rPr>
        <w:t>ing insights into necessary changes aft</w:t>
      </w:r>
      <w:r w:rsidR="00CA62E4">
        <w:rPr>
          <w:rFonts w:ascii="Times New Roman" w:hAnsi="Times New Roman" w:cs="Times New Roman"/>
          <w:sz w:val="24"/>
          <w:szCs w:val="24"/>
        </w:rPr>
        <w:t xml:space="preserve">er which the policymakers implement. According to Wilson &amp; </w:t>
      </w:r>
      <w:r w:rsidR="00CA62E4">
        <w:rPr>
          <w:rFonts w:ascii="Times New Roman" w:hAnsi="Times New Roman" w:cs="Times New Roman"/>
          <w:sz w:val="24"/>
          <w:szCs w:val="24"/>
        </w:rPr>
        <w:t>Petersilia</w:t>
      </w:r>
      <w:r w:rsidR="00CA62E4">
        <w:rPr>
          <w:rFonts w:ascii="Times New Roman" w:hAnsi="Times New Roman" w:cs="Times New Roman"/>
          <w:sz w:val="24"/>
          <w:szCs w:val="24"/>
        </w:rPr>
        <w:t xml:space="preserve"> (</w:t>
      </w:r>
      <w:r w:rsidRPr="006710F8">
        <w:rPr>
          <w:rFonts w:ascii="Times New Roman" w:hAnsi="Times New Roman" w:cs="Times New Roman"/>
          <w:sz w:val="24"/>
          <w:szCs w:val="24"/>
        </w:rPr>
        <w:t>2011</w:t>
      </w:r>
      <w:r w:rsidR="00CA62E4">
        <w:rPr>
          <w:rFonts w:ascii="Times New Roman" w:hAnsi="Times New Roman" w:cs="Times New Roman"/>
          <w:sz w:val="24"/>
          <w:szCs w:val="24"/>
        </w:rPr>
        <w:t>)</w:t>
      </w:r>
      <w:r w:rsidRPr="006710F8">
        <w:rPr>
          <w:rFonts w:ascii="Times New Roman" w:hAnsi="Times New Roman" w:cs="Times New Roman"/>
          <w:sz w:val="24"/>
          <w:szCs w:val="24"/>
        </w:rPr>
        <w:t xml:space="preserve">, one of the policies </w:t>
      </w:r>
      <w:r w:rsidR="00CA62E4">
        <w:rPr>
          <w:rFonts w:ascii="Times New Roman" w:hAnsi="Times New Roman" w:cs="Times New Roman"/>
          <w:sz w:val="24"/>
          <w:szCs w:val="24"/>
        </w:rPr>
        <w:t xml:space="preserve">that </w:t>
      </w:r>
      <w:r w:rsidRPr="006710F8">
        <w:rPr>
          <w:rFonts w:ascii="Times New Roman" w:hAnsi="Times New Roman" w:cs="Times New Roman"/>
          <w:sz w:val="24"/>
          <w:szCs w:val="24"/>
        </w:rPr>
        <w:t xml:space="preserve">changed concerns incarceration </w:t>
      </w:r>
      <w:r w:rsidRPr="006710F8" w:rsidR="007B2FE2">
        <w:rPr>
          <w:rFonts w:ascii="Times New Roman" w:hAnsi="Times New Roman" w:cs="Times New Roman"/>
          <w:sz w:val="24"/>
          <w:szCs w:val="24"/>
        </w:rPr>
        <w:t>rates in</w:t>
      </w:r>
      <w:r w:rsidRPr="006710F8">
        <w:rPr>
          <w:rFonts w:ascii="Times New Roman" w:hAnsi="Times New Roman" w:cs="Times New Roman"/>
          <w:sz w:val="24"/>
          <w:szCs w:val="24"/>
        </w:rPr>
        <w:t xml:space="preserve"> the United States. Studies showed </w:t>
      </w:r>
      <w:r w:rsidRPr="006710F8" w:rsidR="007B2FE2">
        <w:rPr>
          <w:rFonts w:ascii="Times New Roman" w:hAnsi="Times New Roman" w:cs="Times New Roman"/>
          <w:sz w:val="24"/>
          <w:szCs w:val="24"/>
        </w:rPr>
        <w:t>that</w:t>
      </w:r>
      <w:r w:rsidRPr="006710F8">
        <w:rPr>
          <w:rFonts w:ascii="Times New Roman" w:hAnsi="Times New Roman" w:cs="Times New Roman"/>
          <w:sz w:val="24"/>
          <w:szCs w:val="24"/>
        </w:rPr>
        <w:t xml:space="preserve"> lack of guidelines for judges led to racial discrimination where the justice system made </w:t>
      </w:r>
      <w:r w:rsidRPr="006710F8" w:rsidR="007B2FE2">
        <w:rPr>
          <w:rFonts w:ascii="Times New Roman" w:hAnsi="Times New Roman" w:cs="Times New Roman"/>
          <w:sz w:val="24"/>
          <w:szCs w:val="24"/>
        </w:rPr>
        <w:t>decisions based</w:t>
      </w:r>
      <w:r w:rsidR="00CA62E4">
        <w:rPr>
          <w:rFonts w:ascii="Times New Roman" w:hAnsi="Times New Roman" w:cs="Times New Roman"/>
          <w:sz w:val="24"/>
          <w:szCs w:val="24"/>
        </w:rPr>
        <w:t xml:space="preserve"> on colo</w:t>
      </w:r>
      <w:r w:rsidRPr="006710F8">
        <w:rPr>
          <w:rFonts w:ascii="Times New Roman" w:hAnsi="Times New Roman" w:cs="Times New Roman"/>
          <w:sz w:val="24"/>
          <w:szCs w:val="24"/>
        </w:rPr>
        <w:t xml:space="preserve">r rather than the </w:t>
      </w:r>
      <w:r w:rsidR="00CA62E4">
        <w:rPr>
          <w:rFonts w:ascii="Times New Roman" w:hAnsi="Times New Roman" w:cs="Times New Roman"/>
          <w:sz w:val="24"/>
          <w:szCs w:val="24"/>
        </w:rPr>
        <w:t xml:space="preserve">arguments of the </w:t>
      </w:r>
      <w:r w:rsidRPr="006710F8" w:rsidR="007B2FE2">
        <w:rPr>
          <w:rFonts w:ascii="Times New Roman" w:hAnsi="Times New Roman" w:cs="Times New Roman"/>
          <w:sz w:val="24"/>
          <w:szCs w:val="24"/>
        </w:rPr>
        <w:t>case at</w:t>
      </w:r>
      <w:r w:rsidRPr="006710F8">
        <w:rPr>
          <w:rFonts w:ascii="Times New Roman" w:hAnsi="Times New Roman" w:cs="Times New Roman"/>
          <w:sz w:val="24"/>
          <w:szCs w:val="24"/>
        </w:rPr>
        <w:t xml:space="preserve"> hand. In 1980, policymakers considered the findings and developed guidelines where the determination of the imprisonment period was </w:t>
      </w:r>
      <w:r w:rsidRPr="006710F8" w:rsidR="007B2FE2">
        <w:rPr>
          <w:rFonts w:ascii="Times New Roman" w:hAnsi="Times New Roman" w:cs="Times New Roman"/>
          <w:sz w:val="24"/>
          <w:szCs w:val="24"/>
        </w:rPr>
        <w:t>prioritized</w:t>
      </w:r>
      <w:r w:rsidRPr="006710F8">
        <w:rPr>
          <w:rFonts w:ascii="Times New Roman" w:hAnsi="Times New Roman" w:cs="Times New Roman"/>
          <w:sz w:val="24"/>
          <w:szCs w:val="24"/>
        </w:rPr>
        <w:t xml:space="preserve">. After the changes, judges had </w:t>
      </w:r>
      <w:r w:rsidRPr="006710F8" w:rsidR="007B2FE2">
        <w:rPr>
          <w:rFonts w:ascii="Times New Roman" w:hAnsi="Times New Roman" w:cs="Times New Roman"/>
          <w:sz w:val="24"/>
          <w:szCs w:val="24"/>
        </w:rPr>
        <w:t>to apply</w:t>
      </w:r>
      <w:r w:rsidRPr="006710F8">
        <w:rPr>
          <w:rFonts w:ascii="Times New Roman" w:hAnsi="Times New Roman" w:cs="Times New Roman"/>
          <w:sz w:val="24"/>
          <w:szCs w:val="24"/>
        </w:rPr>
        <w:t xml:space="preserve"> specific aspects and state the period prisoners would take in prisons. </w:t>
      </w:r>
    </w:p>
    <w:p w:rsidR="00761B54" w:rsidRPr="006710F8" w:rsidP="006710F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710F8">
        <w:rPr>
          <w:rFonts w:ascii="Times New Roman" w:hAnsi="Times New Roman" w:cs="Times New Roman"/>
          <w:sz w:val="24"/>
          <w:szCs w:val="24"/>
        </w:rPr>
        <w:t>The changes were influenced by certain aspects which the researchers focused</w:t>
      </w:r>
      <w:r w:rsidR="00CA62E4">
        <w:rPr>
          <w:rFonts w:ascii="Times New Roman" w:hAnsi="Times New Roman" w:cs="Times New Roman"/>
          <w:sz w:val="24"/>
          <w:szCs w:val="24"/>
        </w:rPr>
        <w:t xml:space="preserve"> on</w:t>
      </w:r>
      <w:r w:rsidRPr="006710F8">
        <w:rPr>
          <w:rFonts w:ascii="Times New Roman" w:hAnsi="Times New Roman" w:cs="Times New Roman"/>
          <w:sz w:val="24"/>
          <w:szCs w:val="24"/>
        </w:rPr>
        <w:t xml:space="preserve">. For example, the number of African Americans in prisons was </w:t>
      </w:r>
      <w:r w:rsidRPr="006710F8" w:rsidR="007B2FE2">
        <w:rPr>
          <w:rFonts w:ascii="Times New Roman" w:hAnsi="Times New Roman" w:cs="Times New Roman"/>
          <w:sz w:val="24"/>
          <w:szCs w:val="24"/>
        </w:rPr>
        <w:t>increasing more</w:t>
      </w:r>
      <w:r w:rsidR="00CA62E4">
        <w:rPr>
          <w:rFonts w:ascii="Times New Roman" w:hAnsi="Times New Roman" w:cs="Times New Roman"/>
          <w:sz w:val="24"/>
          <w:szCs w:val="24"/>
        </w:rPr>
        <w:t xml:space="preserve"> than that of the whites.</w:t>
      </w:r>
      <w:r w:rsidRPr="006710F8">
        <w:rPr>
          <w:rFonts w:ascii="Times New Roman" w:hAnsi="Times New Roman" w:cs="Times New Roman"/>
          <w:sz w:val="24"/>
          <w:szCs w:val="24"/>
        </w:rPr>
        <w:t xml:space="preserve"> Considering the population of the blacks and whites in the US, the whites should be more which motivated authors to assess the reasons for the case. </w:t>
      </w:r>
      <w:r w:rsidRPr="006710F8" w:rsidR="002D2AF7">
        <w:rPr>
          <w:rFonts w:ascii="Times New Roman" w:hAnsi="Times New Roman" w:cs="Times New Roman"/>
          <w:sz w:val="24"/>
          <w:szCs w:val="24"/>
        </w:rPr>
        <w:t xml:space="preserve">Apart from that, overcrowding in prisons was evident, where the government was pushed to build more prisons to prevent instances where inmates are </w:t>
      </w:r>
      <w:r w:rsidRPr="006710F8" w:rsidR="007B2FE2">
        <w:rPr>
          <w:rFonts w:ascii="Times New Roman" w:hAnsi="Times New Roman" w:cs="Times New Roman"/>
          <w:sz w:val="24"/>
          <w:szCs w:val="24"/>
        </w:rPr>
        <w:t>released before</w:t>
      </w:r>
      <w:r w:rsidRPr="006710F8" w:rsidR="0095515F">
        <w:rPr>
          <w:rFonts w:ascii="Times New Roman" w:hAnsi="Times New Roman" w:cs="Times New Roman"/>
          <w:sz w:val="24"/>
          <w:szCs w:val="24"/>
        </w:rPr>
        <w:t xml:space="preserve"> the imprisonment expiry date (Wilson &amp; </w:t>
      </w:r>
      <w:r w:rsidRPr="006710F8" w:rsidR="0095515F">
        <w:rPr>
          <w:rFonts w:ascii="Times New Roman" w:hAnsi="Times New Roman" w:cs="Times New Roman"/>
          <w:sz w:val="24"/>
          <w:szCs w:val="24"/>
        </w:rPr>
        <w:t>Petersilia</w:t>
      </w:r>
      <w:r w:rsidRPr="006710F8" w:rsidR="0095515F">
        <w:rPr>
          <w:rFonts w:ascii="Times New Roman" w:hAnsi="Times New Roman" w:cs="Times New Roman"/>
          <w:sz w:val="24"/>
          <w:szCs w:val="24"/>
        </w:rPr>
        <w:t xml:space="preserve">, 2011). </w:t>
      </w:r>
      <w:r w:rsidRPr="006710F8" w:rsidR="002D2AF7">
        <w:rPr>
          <w:rFonts w:ascii="Times New Roman" w:hAnsi="Times New Roman" w:cs="Times New Roman"/>
          <w:sz w:val="24"/>
          <w:szCs w:val="24"/>
        </w:rPr>
        <w:t xml:space="preserve"> Notably, when this happened</w:t>
      </w:r>
      <w:r w:rsidRPr="006710F8" w:rsidR="007B2FE2">
        <w:rPr>
          <w:rFonts w:ascii="Times New Roman" w:hAnsi="Times New Roman" w:cs="Times New Roman"/>
          <w:sz w:val="24"/>
          <w:szCs w:val="24"/>
        </w:rPr>
        <w:t>, the</w:t>
      </w:r>
      <w:r w:rsidRPr="006710F8" w:rsidR="002D2AF7">
        <w:rPr>
          <w:rFonts w:ascii="Times New Roman" w:hAnsi="Times New Roman" w:cs="Times New Roman"/>
          <w:sz w:val="24"/>
          <w:szCs w:val="24"/>
        </w:rPr>
        <w:t xml:space="preserve"> people were more likely to commit other crimes an indication that the right correctional strategies were not ensured. </w:t>
      </w:r>
      <w:r w:rsidR="00CA62E4">
        <w:rPr>
          <w:rFonts w:ascii="Times New Roman" w:hAnsi="Times New Roman" w:cs="Times New Roman"/>
          <w:sz w:val="24"/>
          <w:szCs w:val="24"/>
        </w:rPr>
        <w:t>For that reason, s</w:t>
      </w:r>
      <w:r w:rsidRPr="006710F8" w:rsidR="007B2FE2">
        <w:rPr>
          <w:rFonts w:ascii="Times New Roman" w:hAnsi="Times New Roman" w:cs="Times New Roman"/>
          <w:sz w:val="24"/>
          <w:szCs w:val="24"/>
        </w:rPr>
        <w:t>tudies</w:t>
      </w:r>
      <w:r w:rsidRPr="006710F8" w:rsidR="002D2AF7">
        <w:rPr>
          <w:rFonts w:ascii="Times New Roman" w:hAnsi="Times New Roman" w:cs="Times New Roman"/>
          <w:sz w:val="24"/>
          <w:szCs w:val="24"/>
        </w:rPr>
        <w:t xml:space="preserve"> attempted to resolve the issues by assessing why the blacks were </w:t>
      </w:r>
      <w:r w:rsidR="00CA62E4">
        <w:rPr>
          <w:rFonts w:ascii="Times New Roman" w:hAnsi="Times New Roman" w:cs="Times New Roman"/>
          <w:sz w:val="24"/>
          <w:szCs w:val="24"/>
        </w:rPr>
        <w:t>more at the same time evaluate the</w:t>
      </w:r>
      <w:r w:rsidRPr="006710F8" w:rsidR="007B2FE2">
        <w:rPr>
          <w:rFonts w:ascii="Times New Roman" w:hAnsi="Times New Roman" w:cs="Times New Roman"/>
          <w:sz w:val="24"/>
          <w:szCs w:val="24"/>
        </w:rPr>
        <w:t xml:space="preserve"> reasons</w:t>
      </w:r>
      <w:r w:rsidRPr="006710F8" w:rsidR="002D2AF7">
        <w:rPr>
          <w:rFonts w:ascii="Times New Roman" w:hAnsi="Times New Roman" w:cs="Times New Roman"/>
          <w:sz w:val="24"/>
          <w:szCs w:val="24"/>
        </w:rPr>
        <w:t xml:space="preserve"> for overcrowding. The findings stated that </w:t>
      </w:r>
      <w:r w:rsidRPr="006710F8" w:rsidR="007B2FE2">
        <w:rPr>
          <w:rFonts w:ascii="Times New Roman" w:hAnsi="Times New Roman" w:cs="Times New Roman"/>
          <w:sz w:val="24"/>
          <w:szCs w:val="24"/>
        </w:rPr>
        <w:t>racial disparities in the criminal system were</w:t>
      </w:r>
      <w:r w:rsidRPr="006710F8" w:rsidR="002D2AF7">
        <w:rPr>
          <w:rFonts w:ascii="Times New Roman" w:hAnsi="Times New Roman" w:cs="Times New Roman"/>
          <w:sz w:val="24"/>
          <w:szCs w:val="24"/>
        </w:rPr>
        <w:t xml:space="preserve"> </w:t>
      </w:r>
      <w:r w:rsidRPr="006710F8" w:rsidR="007B2FE2">
        <w:rPr>
          <w:rFonts w:ascii="Times New Roman" w:hAnsi="Times New Roman" w:cs="Times New Roman"/>
          <w:sz w:val="24"/>
          <w:szCs w:val="24"/>
        </w:rPr>
        <w:t>evident where</w:t>
      </w:r>
      <w:r w:rsidRPr="006710F8" w:rsidR="002D2AF7">
        <w:rPr>
          <w:rFonts w:ascii="Times New Roman" w:hAnsi="Times New Roman" w:cs="Times New Roman"/>
          <w:sz w:val="24"/>
          <w:szCs w:val="24"/>
        </w:rPr>
        <w:t xml:space="preserve"> the African Americans were prejudiced.</w:t>
      </w:r>
    </w:p>
    <w:p w:rsidR="006710F8" w:rsidP="00CA62E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710F8">
        <w:rPr>
          <w:rFonts w:ascii="Times New Roman" w:hAnsi="Times New Roman" w:cs="Times New Roman"/>
          <w:sz w:val="24"/>
          <w:szCs w:val="24"/>
        </w:rPr>
        <w:t xml:space="preserve">As a policymaker in the future, I would ensure ethical </w:t>
      </w:r>
      <w:r w:rsidRPr="006710F8" w:rsidR="007B2FE2">
        <w:rPr>
          <w:rFonts w:ascii="Times New Roman" w:hAnsi="Times New Roman" w:cs="Times New Roman"/>
          <w:sz w:val="24"/>
          <w:szCs w:val="24"/>
        </w:rPr>
        <w:t xml:space="preserve">and informed policy decisions in research by following the said guidelines. For example, I would consult peer-reviewed journals to understand the known information on the topic. It would help me determine research gaps and thus choose the area to address. </w:t>
      </w:r>
      <w:r w:rsidR="00CA62E4">
        <w:rPr>
          <w:rFonts w:ascii="Times New Roman" w:hAnsi="Times New Roman" w:cs="Times New Roman"/>
          <w:sz w:val="24"/>
          <w:szCs w:val="24"/>
        </w:rPr>
        <w:t>Besides, i</w:t>
      </w:r>
      <w:r w:rsidRPr="006710F8" w:rsidR="007B2FE2">
        <w:rPr>
          <w:rFonts w:ascii="Times New Roman" w:hAnsi="Times New Roman" w:cs="Times New Roman"/>
          <w:sz w:val="24"/>
          <w:szCs w:val="24"/>
        </w:rPr>
        <w:t xml:space="preserve">n dealing with participants, </w:t>
      </w:r>
      <w:r w:rsidRPr="006710F8" w:rsidR="007B2FE2">
        <w:rPr>
          <w:rFonts w:ascii="Times New Roman" w:hAnsi="Times New Roman" w:cs="Times New Roman"/>
          <w:sz w:val="24"/>
          <w:szCs w:val="24"/>
        </w:rPr>
        <w:t xml:space="preserve">standards such as informed consent, voluntary participation, non-maleficence, among others, would be observed. </w:t>
      </w:r>
      <w:r w:rsidR="00CA62E4">
        <w:rPr>
          <w:rFonts w:ascii="Times New Roman" w:hAnsi="Times New Roman" w:cs="Times New Roman"/>
          <w:sz w:val="24"/>
          <w:szCs w:val="24"/>
        </w:rPr>
        <w:t xml:space="preserve">Additionally, </w:t>
      </w:r>
      <w:r w:rsidRPr="006710F8" w:rsidR="007B2FE2">
        <w:rPr>
          <w:rFonts w:ascii="Times New Roman" w:hAnsi="Times New Roman" w:cs="Times New Roman"/>
          <w:sz w:val="24"/>
          <w:szCs w:val="24"/>
        </w:rPr>
        <w:t>I would then apply the problem-solving p</w:t>
      </w:r>
      <w:r w:rsidR="0090410A">
        <w:rPr>
          <w:rFonts w:ascii="Times New Roman" w:hAnsi="Times New Roman" w:cs="Times New Roman"/>
          <w:sz w:val="24"/>
          <w:szCs w:val="24"/>
        </w:rPr>
        <w:t xml:space="preserve">ath, as explained by </w:t>
      </w:r>
      <w:r w:rsidR="0090410A">
        <w:rPr>
          <w:rFonts w:ascii="Times New Roman" w:hAnsi="Times New Roman" w:cs="Times New Roman"/>
          <w:sz w:val="24"/>
          <w:szCs w:val="24"/>
        </w:rPr>
        <w:t>Bardach</w:t>
      </w:r>
      <w:r w:rsidR="0090410A">
        <w:rPr>
          <w:rFonts w:ascii="Times New Roman" w:hAnsi="Times New Roman" w:cs="Times New Roman"/>
          <w:sz w:val="24"/>
          <w:szCs w:val="24"/>
        </w:rPr>
        <w:t xml:space="preserve"> &amp;</w:t>
      </w:r>
      <w:r w:rsidRPr="006710F8" w:rsidR="007B2FE2">
        <w:rPr>
          <w:rFonts w:ascii="Times New Roman" w:hAnsi="Times New Roman" w:cs="Times New Roman"/>
          <w:sz w:val="24"/>
          <w:szCs w:val="24"/>
        </w:rPr>
        <w:t xml:space="preserve"> </w:t>
      </w:r>
      <w:r w:rsidRPr="006710F8" w:rsidR="007B2FE2">
        <w:rPr>
          <w:rFonts w:ascii="Times New Roman" w:hAnsi="Times New Roman" w:cs="Times New Roman"/>
          <w:sz w:val="24"/>
          <w:szCs w:val="24"/>
        </w:rPr>
        <w:t>Patashnik</w:t>
      </w:r>
      <w:r w:rsidRPr="006710F8" w:rsidR="007B2FE2">
        <w:rPr>
          <w:rFonts w:ascii="Times New Roman" w:hAnsi="Times New Roman" w:cs="Times New Roman"/>
          <w:sz w:val="24"/>
          <w:szCs w:val="24"/>
        </w:rPr>
        <w:t xml:space="preserve"> (2016), which</w:t>
      </w:r>
      <w:r w:rsidR="00CA62E4">
        <w:rPr>
          <w:rFonts w:ascii="Times New Roman" w:hAnsi="Times New Roman" w:cs="Times New Roman"/>
          <w:sz w:val="24"/>
          <w:szCs w:val="24"/>
        </w:rPr>
        <w:t xml:space="preserve"> insists on objective reasoning.</w:t>
      </w:r>
    </w:p>
    <w:p w:rsidR="006710F8" w:rsidP="006710F8">
      <w:pPr>
        <w:tabs>
          <w:tab w:val="left" w:pos="225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10F8" w:rsidP="006710F8">
      <w:pPr>
        <w:tabs>
          <w:tab w:val="left" w:pos="225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10F8" w:rsidP="006710F8">
      <w:pPr>
        <w:tabs>
          <w:tab w:val="left" w:pos="225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A62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5515F" w:rsidRPr="006710F8" w:rsidP="006710F8">
      <w:pPr>
        <w:tabs>
          <w:tab w:val="left" w:pos="225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10F8">
        <w:rPr>
          <w:rFonts w:ascii="Times New Roman" w:hAnsi="Times New Roman" w:cs="Times New Roman"/>
          <w:sz w:val="24"/>
          <w:szCs w:val="24"/>
        </w:rPr>
        <w:t>References</w:t>
      </w:r>
    </w:p>
    <w:p w:rsidR="0095515F" w:rsidRPr="006710F8" w:rsidP="006710F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710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Bardach</w:t>
      </w:r>
      <w:r w:rsidRPr="006710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E., &amp; </w:t>
      </w:r>
      <w:r w:rsidRPr="006710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Patashnik</w:t>
      </w:r>
      <w:r w:rsidRPr="006710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E. M. (2016).</w:t>
      </w:r>
      <w:r w:rsidRPr="006710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6710F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 practical guide for policy analysis: The eightfold path to more effective problem-solving</w:t>
      </w:r>
      <w:r w:rsidRPr="006710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6710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CQ Press.</w:t>
      </w:r>
    </w:p>
    <w:p w:rsidR="0095515F" w:rsidRPr="006710F8" w:rsidP="006710F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6710F8">
        <w:rPr>
          <w:rFonts w:ascii="Times New Roman" w:hAnsi="Times New Roman" w:cs="Times New Roman"/>
          <w:sz w:val="24"/>
          <w:szCs w:val="24"/>
        </w:rPr>
        <w:t xml:space="preserve">Wilson, J. Q., &amp; </w:t>
      </w:r>
      <w:r w:rsidRPr="006710F8">
        <w:rPr>
          <w:rFonts w:ascii="Times New Roman" w:hAnsi="Times New Roman" w:cs="Times New Roman"/>
          <w:sz w:val="24"/>
          <w:szCs w:val="24"/>
        </w:rPr>
        <w:t>Petersilia</w:t>
      </w:r>
      <w:r w:rsidRPr="006710F8">
        <w:rPr>
          <w:rFonts w:ascii="Times New Roman" w:hAnsi="Times New Roman" w:cs="Times New Roman"/>
          <w:sz w:val="24"/>
          <w:szCs w:val="24"/>
        </w:rPr>
        <w:t>, J. (2011).</w:t>
      </w:r>
      <w:r w:rsidRPr="006710F8">
        <w:rPr>
          <w:rFonts w:ascii="Times New Roman" w:hAnsi="Times New Roman" w:cs="Times New Roman"/>
          <w:sz w:val="24"/>
          <w:szCs w:val="24"/>
        </w:rPr>
        <w:t xml:space="preserve"> </w:t>
      </w:r>
      <w:r w:rsidRPr="006710F8">
        <w:rPr>
          <w:rFonts w:ascii="Times New Roman" w:hAnsi="Times New Roman" w:cs="Times New Roman"/>
          <w:sz w:val="24"/>
          <w:szCs w:val="24"/>
        </w:rPr>
        <w:t>Crime and public policy.</w:t>
      </w:r>
      <w:r w:rsidRPr="006710F8">
        <w:rPr>
          <w:rFonts w:ascii="Times New Roman" w:hAnsi="Times New Roman" w:cs="Times New Roman"/>
          <w:sz w:val="24"/>
          <w:szCs w:val="24"/>
        </w:rPr>
        <w:t xml:space="preserve"> New York, NY: Oxford University Press.</w:t>
      </w:r>
    </w:p>
    <w:sectPr w:rsidSect="006710F8">
      <w:headerReference w:type="default" r:id="rId4"/>
      <w:headerReference w:type="first" r:id="rId5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0F8">
    <w:pPr>
      <w:pStyle w:val="Header"/>
    </w:pPr>
    <w:r w:rsidRPr="006710F8">
      <w:rPr>
        <w:rFonts w:ascii="Times New Roman" w:hAnsi="Times New Roman" w:cs="Times New Roman"/>
        <w:sz w:val="24"/>
        <w:szCs w:val="24"/>
      </w:rPr>
      <w:t>RESEARCH-BASED CRIME POLICY CHANGES</w:t>
    </w:r>
    <w:r>
      <w:rPr>
        <w:rFonts w:ascii="Times New Roman" w:hAnsi="Times New Roman" w:cs="Times New Roman"/>
        <w:sz w:val="24"/>
        <w:szCs w:val="24"/>
      </w:rPr>
      <w:tab/>
    </w:r>
    <w:r w:rsidRPr="006710F8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7986448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710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710F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710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0410A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710F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710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10F8" w:rsidRPr="006710F8" w:rsidP="006710F8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6710F8">
      <w:rPr>
        <w:rFonts w:ascii="Times New Roman" w:hAnsi="Times New Roman" w:cs="Times New Roman"/>
        <w:sz w:val="24"/>
        <w:szCs w:val="24"/>
      </w:rPr>
      <w:t>Running head: RESEARCH-BASED CRIME POLICY CHANGES</w:t>
    </w:r>
    <w:r>
      <w:rPr>
        <w:rFonts w:ascii="Times New Roman" w:hAnsi="Times New Roman" w:cs="Times New Roman"/>
        <w:sz w:val="24"/>
        <w:szCs w:val="24"/>
      </w:rPr>
      <w:tab/>
    </w:r>
    <w:r w:rsidRPr="006710F8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47552515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710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710F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710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0410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710F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710F8" w:rsidP="006710F8">
    <w:pPr>
      <w:pStyle w:val="Header"/>
      <w:tabs>
        <w:tab w:val="clear" w:pos="4680"/>
        <w:tab w:val="left" w:pos="8190"/>
        <w:tab w:val="clear" w:pos="936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6A6"/>
    <w:rsid w:val="00017A45"/>
    <w:rsid w:val="0028349B"/>
    <w:rsid w:val="002D2AF7"/>
    <w:rsid w:val="00641706"/>
    <w:rsid w:val="006710F8"/>
    <w:rsid w:val="00761B54"/>
    <w:rsid w:val="007A5B37"/>
    <w:rsid w:val="007B2FE2"/>
    <w:rsid w:val="008A571E"/>
    <w:rsid w:val="0090410A"/>
    <w:rsid w:val="0095515F"/>
    <w:rsid w:val="00CA62E4"/>
    <w:rsid w:val="00FC66A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10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0F8"/>
  </w:style>
  <w:style w:type="paragraph" w:styleId="Footer">
    <w:name w:val="footer"/>
    <w:basedOn w:val="Normal"/>
    <w:link w:val="FooterChar"/>
    <w:uiPriority w:val="99"/>
    <w:unhideWhenUsed/>
    <w:rsid w:val="006710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0F8"/>
  </w:style>
  <w:style w:type="paragraph" w:styleId="BalloonText">
    <w:name w:val="Balloon Text"/>
    <w:basedOn w:val="Normal"/>
    <w:link w:val="BalloonTextChar"/>
    <w:uiPriority w:val="99"/>
    <w:semiHidden/>
    <w:unhideWhenUsed/>
    <w:rsid w:val="00671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0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</dc:creator>
  <cp:lastModifiedBy>User</cp:lastModifiedBy>
  <cp:revision>4</cp:revision>
  <dcterms:created xsi:type="dcterms:W3CDTF">2020-06-06T07:25:00Z</dcterms:created>
  <dcterms:modified xsi:type="dcterms:W3CDTF">2020-06-06T08:07:00Z</dcterms:modified>
</cp:coreProperties>
</file>